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20DAF580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B36AAB">
        <w:rPr>
          <w:rFonts w:ascii="Times New Roman" w:hAnsi="Times New Roman" w:cs="Times New Roman"/>
          <w:bCs/>
          <w:sz w:val="28"/>
          <w:szCs w:val="28"/>
          <w:u w:val="single"/>
        </w:rPr>
        <w:t>MONTOPOLI DI SABINA</w:t>
      </w:r>
    </w:p>
    <w:p w14:paraId="2436AB31" w14:textId="72A18F55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B36AAB">
        <w:rPr>
          <w:rFonts w:ascii="Times New Roman" w:hAnsi="Times New Roman" w:cs="Times New Roman"/>
          <w:bCs/>
          <w:sz w:val="28"/>
          <w:szCs w:val="28"/>
          <w:u w:val="single"/>
        </w:rPr>
        <w:t>RIETI</w:t>
      </w:r>
      <w:bookmarkStart w:id="0" w:name="_GoBack"/>
      <w:bookmarkEnd w:id="0"/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B36AAB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B36AA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B36AA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B36AAB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B36AAB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B36AA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B36AAB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B36AAB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B36AAB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B36AA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B36AAB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B36AAB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B36AAB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36AAB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CF2549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4496a7-498b-455a-bca9-b4ce423bbc00"/>
    <ds:schemaRef ds:uri="http://purl.org/dc/elements/1.1/"/>
    <ds:schemaRef ds:uri="http://schemas.microsoft.com/office/2006/metadata/properties"/>
    <ds:schemaRef ds:uri="1375ba7c-949e-4774-a5f4-e192ce435d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Navarra Gloriana</cp:lastModifiedBy>
  <cp:revision>3</cp:revision>
  <cp:lastPrinted>2021-12-02T14:55:00Z</cp:lastPrinted>
  <dcterms:created xsi:type="dcterms:W3CDTF">2025-01-15T10:11:00Z</dcterms:created>
  <dcterms:modified xsi:type="dcterms:W3CDTF">2025-01-15T10:12:00Z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